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55" w:rsidRDefault="003B326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общеобразовательное бюджетное учреждение</w:t>
      </w:r>
    </w:p>
    <w:p w:rsidR="00EF4155" w:rsidRDefault="003B326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Боевогорсккая</w:t>
      </w:r>
      <w:proofErr w:type="spellEnd"/>
      <w:r>
        <w:rPr>
          <w:rFonts w:ascii="Times New Roman" w:hAnsi="Times New Roman"/>
          <w:sz w:val="28"/>
        </w:rPr>
        <w:t xml:space="preserve"> средняя  общеобразовательная школа»</w:t>
      </w:r>
    </w:p>
    <w:p w:rsidR="00EF4155" w:rsidRDefault="003B3260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Соль-Илецкого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Оренбургской области</w:t>
      </w: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4155" w:rsidRDefault="003B326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Программа летней краткосрочной площадки</w:t>
      </w:r>
    </w:p>
    <w:p w:rsidR="00EF4155" w:rsidRDefault="003B326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«Время</w:t>
      </w:r>
      <w:proofErr w:type="gramStart"/>
      <w:r>
        <w:rPr>
          <w:rFonts w:ascii="Times New Roman" w:hAnsi="Times New Roman"/>
          <w:b/>
          <w:sz w:val="32"/>
        </w:rPr>
        <w:t xml:space="preserve"> П</w:t>
      </w:r>
      <w:proofErr w:type="gramEnd"/>
      <w:r>
        <w:rPr>
          <w:rFonts w:ascii="Times New Roman" w:hAnsi="Times New Roman"/>
          <w:b/>
          <w:sz w:val="32"/>
        </w:rPr>
        <w:t>ервых»</w:t>
      </w:r>
    </w:p>
    <w:p w:rsidR="00EF4155" w:rsidRDefault="00EF415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jc w:val="right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jc w:val="right"/>
        <w:rPr>
          <w:rFonts w:ascii="Times New Roman" w:hAnsi="Times New Roman"/>
          <w:b/>
          <w:sz w:val="24"/>
        </w:rPr>
      </w:pPr>
    </w:p>
    <w:p w:rsidR="00EF4155" w:rsidRDefault="003B326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Возраст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: 10-14</w:t>
      </w:r>
      <w:r>
        <w:rPr>
          <w:rFonts w:ascii="Times New Roman" w:hAnsi="Times New Roman"/>
          <w:sz w:val="24"/>
        </w:rPr>
        <w:t>лет</w:t>
      </w:r>
    </w:p>
    <w:p w:rsidR="00EF4155" w:rsidRDefault="003B326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реализации: 10 дней</w:t>
      </w:r>
    </w:p>
    <w:p w:rsidR="00EF4155" w:rsidRDefault="00EF4155">
      <w:pPr>
        <w:spacing w:after="0"/>
        <w:jc w:val="right"/>
        <w:rPr>
          <w:rFonts w:ascii="Times New Roman" w:hAnsi="Times New Roman"/>
          <w:sz w:val="24"/>
        </w:rPr>
      </w:pPr>
    </w:p>
    <w:p w:rsidR="00EF4155" w:rsidRDefault="00EF4155">
      <w:pPr>
        <w:spacing w:after="0"/>
        <w:jc w:val="right"/>
        <w:rPr>
          <w:rFonts w:ascii="Times New Roman" w:hAnsi="Times New Roman"/>
          <w:sz w:val="24"/>
        </w:rPr>
      </w:pPr>
    </w:p>
    <w:p w:rsidR="00EF4155" w:rsidRDefault="003B326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Автор-составитель:</w:t>
      </w:r>
    </w:p>
    <w:p w:rsidR="00EF4155" w:rsidRDefault="003B3260">
      <w:pPr>
        <w:spacing w:after="0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Лобкарева</w:t>
      </w:r>
      <w:proofErr w:type="spellEnd"/>
      <w:r>
        <w:rPr>
          <w:rFonts w:ascii="Times New Roman" w:hAnsi="Times New Roman"/>
          <w:sz w:val="24"/>
        </w:rPr>
        <w:t xml:space="preserve"> Олеся Евгеньевна,</w:t>
      </w:r>
    </w:p>
    <w:p w:rsidR="00EF4155" w:rsidRDefault="003B326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</w:t>
      </w:r>
    </w:p>
    <w:p w:rsidR="00EF4155" w:rsidRDefault="003B326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Воспитательной работе</w:t>
      </w:r>
    </w:p>
    <w:p w:rsidR="00EF4155" w:rsidRDefault="003B326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МОБУ «</w:t>
      </w:r>
      <w:proofErr w:type="spellStart"/>
      <w:r>
        <w:rPr>
          <w:rFonts w:ascii="Times New Roman" w:hAnsi="Times New Roman"/>
          <w:sz w:val="24"/>
        </w:rPr>
        <w:t>Боевогорская</w:t>
      </w:r>
      <w:proofErr w:type="spellEnd"/>
      <w:r>
        <w:rPr>
          <w:rFonts w:ascii="Times New Roman" w:hAnsi="Times New Roman"/>
          <w:sz w:val="24"/>
        </w:rPr>
        <w:t xml:space="preserve"> СОШ»</w:t>
      </w:r>
    </w:p>
    <w:p w:rsidR="00EF4155" w:rsidRDefault="00EF4155">
      <w:pPr>
        <w:spacing w:after="0"/>
        <w:jc w:val="right"/>
        <w:rPr>
          <w:rFonts w:ascii="Times New Roman" w:hAnsi="Times New Roman"/>
          <w:sz w:val="24"/>
        </w:rPr>
      </w:pPr>
    </w:p>
    <w:p w:rsidR="00EF4155" w:rsidRDefault="00EF4155">
      <w:pPr>
        <w:spacing w:after="0"/>
        <w:jc w:val="right"/>
        <w:rPr>
          <w:rFonts w:ascii="Times New Roman" w:hAnsi="Times New Roman"/>
          <w:sz w:val="24"/>
        </w:rPr>
      </w:pPr>
    </w:p>
    <w:p w:rsidR="00EF4155" w:rsidRDefault="00EF4155">
      <w:pPr>
        <w:spacing w:after="0"/>
        <w:jc w:val="right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4155" w:rsidRDefault="00EF4155">
      <w:pPr>
        <w:jc w:val="center"/>
      </w:pPr>
    </w:p>
    <w:p w:rsidR="00EF4155" w:rsidRDefault="00EF4155">
      <w:pPr>
        <w:jc w:val="center"/>
      </w:pPr>
    </w:p>
    <w:p w:rsidR="00EF4155" w:rsidRDefault="00EF4155" w:rsidP="003B3260"/>
    <w:p w:rsidR="00EF4155" w:rsidRDefault="003B3260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Боевая гора,2024г.</w:t>
      </w: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155" w:rsidRDefault="00EF415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63"/>
        <w:gridCol w:w="6886"/>
        <w:gridCol w:w="1906"/>
      </w:tblGrid>
      <w:tr w:rsidR="00EF4155">
        <w:tc>
          <w:tcPr>
            <w:tcW w:w="9355" w:type="dxa"/>
            <w:gridSpan w:val="3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Оглавление</w:t>
            </w:r>
          </w:p>
        </w:tc>
      </w:tr>
      <w:tr w:rsidR="00EF4155">
        <w:tc>
          <w:tcPr>
            <w:tcW w:w="563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Структурные элементы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страницы</w:t>
            </w:r>
          </w:p>
        </w:tc>
      </w:tr>
      <w:tr w:rsidR="00EF4155"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Пояснительная записка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F4155"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F4155"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F4155"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Адресат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F4155"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 задачи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F4155">
        <w:trPr>
          <w:trHeight w:val="196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F4155">
        <w:trPr>
          <w:trHeight w:val="179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мотивации и стимулирования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F4155">
        <w:trPr>
          <w:trHeight w:val="218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деятельность в </w:t>
            </w:r>
            <w:r>
              <w:rPr>
                <w:rFonts w:ascii="Times New Roman" w:hAnsi="Times New Roman"/>
                <w:sz w:val="24"/>
              </w:rPr>
              <w:t>рамках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F4155">
        <w:trPr>
          <w:trHeight w:val="163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Учебно-тематический план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F4155">
        <w:trPr>
          <w:trHeight w:val="196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учебно-тематического плана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F4155">
        <w:trPr>
          <w:trHeight w:val="201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Механизм оценивания результатов реализации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F4155">
        <w:trPr>
          <w:trHeight w:val="146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Факторы риска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F4155">
        <w:trPr>
          <w:trHeight w:val="146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программы летней дистанционной площадки «Время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ервых»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F4155">
        <w:trPr>
          <w:trHeight w:val="234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План-сетка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F4155">
        <w:trPr>
          <w:trHeight w:val="163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реализации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F4155">
        <w:trPr>
          <w:trHeight w:val="201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F4155">
        <w:trPr>
          <w:trHeight w:val="201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  <w:r>
              <w:rPr>
                <w:rFonts w:ascii="Times New Roman" w:hAnsi="Times New Roman"/>
                <w:sz w:val="24"/>
              </w:rPr>
              <w:lastRenderedPageBreak/>
              <w:t>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Система обратной связи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F4155">
        <w:trPr>
          <w:trHeight w:val="196"/>
        </w:trPr>
        <w:tc>
          <w:tcPr>
            <w:tcW w:w="563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688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литературы</w:t>
            </w:r>
          </w:p>
        </w:tc>
        <w:tc>
          <w:tcPr>
            <w:tcW w:w="1906" w:type="dxa"/>
          </w:tcPr>
          <w:p w:rsidR="00EF4155" w:rsidRDefault="003B32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</w:tbl>
    <w:p w:rsidR="00EF4155" w:rsidRDefault="00EF4155">
      <w:pPr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rPr>
          <w:rFonts w:ascii="Times New Roman" w:hAnsi="Times New Roman"/>
          <w:b/>
          <w:sz w:val="24"/>
        </w:rPr>
      </w:pPr>
    </w:p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EF4155"/>
    <w:p w:rsidR="00EF4155" w:rsidRDefault="003B3260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EF4155" w:rsidRDefault="003B3260" w:rsidP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Государство признаёт детство важным этапом жизни человека и исходит из принципов приоритетности подготовки детей к полноценной жизни в обществе, поэтому патриотическое воспитание начинается в ориентации молодого поколения на познание ценностного отношения</w:t>
      </w:r>
      <w:r>
        <w:rPr>
          <w:rFonts w:ascii="Times New Roman" w:hAnsi="Times New Roman"/>
          <w:sz w:val="24"/>
        </w:rPr>
        <w:t xml:space="preserve"> к своей Родине, ее культурно-историческому прошлому и военно-историческому наследию. Президент Российской Федерации Владимир Путин внес поправки в Закон «Об образовании в Российской Федерации» по вопросам воспитания. Эти изменения содержат определение пон</w:t>
      </w:r>
      <w:r>
        <w:rPr>
          <w:rFonts w:ascii="Times New Roman" w:hAnsi="Times New Roman"/>
          <w:sz w:val="24"/>
        </w:rPr>
        <w:t>ятия «воспитание» и раскрывают механизм организации воспитательной работы, которая с 1 сентября 2020 года стала составной частью всех образовательных программ.</w:t>
      </w:r>
    </w:p>
    <w:p w:rsidR="00EF4155" w:rsidRDefault="003B3260" w:rsidP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Стремительные изменения, участником которых стало наше государство, потребовали не только переос</w:t>
      </w:r>
      <w:r>
        <w:rPr>
          <w:rFonts w:ascii="Times New Roman" w:hAnsi="Times New Roman"/>
          <w:sz w:val="24"/>
        </w:rPr>
        <w:t>мысления образовательной деятельности, но и способствовали расширению спектра деятельности гражданско-патриотического воспитания.</w:t>
      </w:r>
    </w:p>
    <w:p w:rsidR="00EF4155" w:rsidRDefault="003B3260">
      <w:pPr>
        <w:pStyle w:val="a3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«Стратегия развития воспитания в Российской Федерации на период до 2025 года» </w:t>
      </w:r>
      <w:r>
        <w:rPr>
          <w:rFonts w:ascii="Times New Roman" w:hAnsi="Times New Roman"/>
          <w:sz w:val="24"/>
        </w:rPr>
        <w:t>ставит перед нами цель – определить приоритеты го</w:t>
      </w:r>
      <w:r>
        <w:rPr>
          <w:rFonts w:ascii="Times New Roman" w:hAnsi="Times New Roman"/>
          <w:sz w:val="24"/>
        </w:rPr>
        <w:t xml:space="preserve">сударственной политики в </w:t>
      </w:r>
      <w:r>
        <w:rPr>
          <w:rFonts w:ascii="Times New Roman" w:hAnsi="Times New Roman"/>
          <w:sz w:val="24"/>
        </w:rPr>
        <w:t xml:space="preserve">области воспитания и социализации детей, …формирование общественно-государственной системы воспитания детей в России с учетом интересов детей, </w:t>
      </w:r>
      <w:r>
        <w:rPr>
          <w:rFonts w:ascii="Times New Roman" w:hAnsi="Times New Roman"/>
          <w:sz w:val="24"/>
        </w:rPr>
        <w:t>актуальных потребностей общества и государства</w:t>
      </w:r>
      <w:proofErr w:type="gramStart"/>
      <w:r>
        <w:rPr>
          <w:rFonts w:ascii="Times New Roman" w:hAnsi="Times New Roman"/>
          <w:sz w:val="24"/>
        </w:rPr>
        <w:t>..»</w:t>
      </w:r>
      <w:proofErr w:type="gramEnd"/>
    </w:p>
    <w:p w:rsidR="00EF4155" w:rsidRDefault="003B3260">
      <w:pPr>
        <w:pStyle w:val="a3"/>
        <w:spacing w:line="360" w:lineRule="auto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Федеральный закон от 29.12.2012 N 273-ФЗ</w:t>
      </w:r>
      <w:r>
        <w:rPr>
          <w:rFonts w:ascii="Times New Roman" w:hAnsi="Times New Roman"/>
          <w:sz w:val="24"/>
        </w:rPr>
        <w:t xml:space="preserve"> (ред. от 31.07.2020) "Об образовании </w:t>
      </w:r>
      <w:proofErr w:type="spellStart"/>
      <w:r>
        <w:rPr>
          <w:rFonts w:ascii="Times New Roman" w:hAnsi="Times New Roman"/>
          <w:sz w:val="24"/>
        </w:rPr>
        <w:t>вРоссийской</w:t>
      </w:r>
      <w:proofErr w:type="spellEnd"/>
      <w:r>
        <w:rPr>
          <w:rFonts w:ascii="Times New Roman" w:hAnsi="Times New Roman"/>
          <w:sz w:val="24"/>
        </w:rPr>
        <w:t xml:space="preserve"> Федерации" (с </w:t>
      </w:r>
      <w:proofErr w:type="spellStart"/>
      <w:r>
        <w:rPr>
          <w:rFonts w:ascii="Times New Roman" w:hAnsi="Times New Roman"/>
          <w:sz w:val="24"/>
        </w:rPr>
        <w:t>изм</w:t>
      </w:r>
      <w:proofErr w:type="spellEnd"/>
      <w:r>
        <w:rPr>
          <w:rFonts w:ascii="Times New Roman" w:hAnsi="Times New Roman"/>
          <w:sz w:val="24"/>
        </w:rPr>
        <w:t xml:space="preserve">. и доп., вступ. в силу с 01.09.2020), в статье  </w:t>
      </w:r>
      <w:r>
        <w:rPr>
          <w:rFonts w:ascii="Times New Roman" w:hAnsi="Times New Roman"/>
          <w:sz w:val="24"/>
        </w:rPr>
        <w:t xml:space="preserve">34 </w:t>
      </w:r>
      <w:r>
        <w:rPr>
          <w:rFonts w:ascii="Times New Roman" w:hAnsi="Times New Roman"/>
          <w:sz w:val="24"/>
        </w:rPr>
        <w:t xml:space="preserve">прописано, что обучающиеся имеют право «на участие в общественных </w:t>
      </w:r>
      <w:r>
        <w:rPr>
          <w:rFonts w:ascii="Times New Roman" w:hAnsi="Times New Roman"/>
          <w:sz w:val="24"/>
        </w:rPr>
        <w:t>объединениях, в том числе в профессиональных союзах, созданных в соответст</w:t>
      </w:r>
      <w:r>
        <w:rPr>
          <w:rFonts w:ascii="Times New Roman" w:hAnsi="Times New Roman"/>
          <w:sz w:val="24"/>
        </w:rPr>
        <w:t xml:space="preserve">вии </w:t>
      </w:r>
      <w:r>
        <w:rPr>
          <w:rFonts w:ascii="Times New Roman" w:hAnsi="Times New Roman"/>
          <w:sz w:val="24"/>
        </w:rPr>
        <w:t xml:space="preserve">с законодательством Российской Федерации, а также на создание общественных </w:t>
      </w:r>
      <w:r>
        <w:rPr>
          <w:rFonts w:ascii="Times New Roman" w:hAnsi="Times New Roman"/>
          <w:sz w:val="24"/>
        </w:rPr>
        <w:t xml:space="preserve">объединений обучающихся в установленном федеральным законом </w:t>
      </w:r>
      <w:r>
        <w:rPr>
          <w:rFonts w:ascii="Times New Roman" w:hAnsi="Times New Roman"/>
          <w:sz w:val="24"/>
        </w:rPr>
        <w:t>порядке».</w:t>
      </w:r>
      <w:proofErr w:type="gramEnd"/>
    </w:p>
    <w:p w:rsidR="00EF4155" w:rsidRDefault="003B3260">
      <w:pPr>
        <w:pStyle w:val="a3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одним из таких общественных объединений является </w:t>
      </w:r>
      <w:proofErr w:type="gramStart"/>
      <w:r>
        <w:rPr>
          <w:rFonts w:ascii="Times New Roman" w:hAnsi="Times New Roman"/>
          <w:sz w:val="24"/>
        </w:rPr>
        <w:t>–О</w:t>
      </w:r>
      <w:proofErr w:type="gramEnd"/>
      <w:r>
        <w:rPr>
          <w:rFonts w:ascii="Times New Roman" w:hAnsi="Times New Roman"/>
          <w:sz w:val="24"/>
        </w:rPr>
        <w:t>бщероссийская общественно-государственная</w:t>
      </w:r>
      <w:r>
        <w:rPr>
          <w:rFonts w:ascii="Times New Roman" w:hAnsi="Times New Roman"/>
          <w:sz w:val="24"/>
        </w:rPr>
        <w:t xml:space="preserve"> детско-юношеская организация«Движение первых» (далее РДДМ).</w:t>
      </w:r>
    </w:p>
    <w:p w:rsidR="00EF4155" w:rsidRDefault="003B3260">
      <w:pPr>
        <w:pStyle w:val="a3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учитывая выше изложенные законодательные задачи и требования,</w:t>
      </w:r>
    </w:p>
    <w:p w:rsidR="00EF4155" w:rsidRDefault="003B3260">
      <w:pPr>
        <w:pStyle w:val="a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организации полноценного отдыха детей в условиях летней краткосрочной площадки была разработана программа «Вре</w:t>
      </w:r>
      <w:r>
        <w:rPr>
          <w:rFonts w:ascii="Times New Roman" w:hAnsi="Times New Roman"/>
          <w:sz w:val="24"/>
        </w:rPr>
        <w:t>мя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ервых», предусматривающая реализацию поставленных задач.</w:t>
      </w:r>
    </w:p>
    <w:p w:rsidR="00EF4155" w:rsidRDefault="00EF4155">
      <w:pPr>
        <w:spacing w:after="0"/>
        <w:jc w:val="center"/>
        <w:rPr>
          <w:rFonts w:ascii="Times New Roman" w:hAnsi="Times New Roman"/>
          <w:b/>
          <w:sz w:val="24"/>
          <w:highlight w:val="white"/>
        </w:rPr>
      </w:pPr>
    </w:p>
    <w:p w:rsidR="00EF4155" w:rsidRDefault="00EF4155">
      <w:pPr>
        <w:spacing w:after="0"/>
        <w:jc w:val="center"/>
        <w:rPr>
          <w:rFonts w:ascii="Times New Roman" w:hAnsi="Times New Roman"/>
          <w:b/>
          <w:sz w:val="24"/>
          <w:highlight w:val="white"/>
        </w:rPr>
      </w:pPr>
    </w:p>
    <w:p w:rsidR="003B3260" w:rsidRDefault="003B3260">
      <w:pPr>
        <w:spacing w:after="0"/>
        <w:jc w:val="center"/>
        <w:rPr>
          <w:rFonts w:ascii="Times New Roman" w:hAnsi="Times New Roman"/>
          <w:b/>
          <w:sz w:val="24"/>
          <w:highlight w:val="white"/>
        </w:rPr>
      </w:pPr>
    </w:p>
    <w:p w:rsidR="00EF4155" w:rsidRDefault="003B3260">
      <w:pPr>
        <w:spacing w:after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1.1.Актуальность программы</w:t>
      </w:r>
    </w:p>
    <w:p w:rsidR="00EF4155" w:rsidRDefault="00EF4155">
      <w:pPr>
        <w:pStyle w:val="a3"/>
        <w:spacing w:line="360" w:lineRule="auto"/>
        <w:rPr>
          <w:rFonts w:ascii="Times New Roman" w:hAnsi="Times New Roman"/>
          <w:sz w:val="24"/>
        </w:rPr>
      </w:pPr>
    </w:p>
    <w:p w:rsidR="00EF4155" w:rsidRDefault="003B3260" w:rsidP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2023 года все школы нашей страны вступили в Российское Движение Детей и Молодежи «Движение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 xml:space="preserve">ервых». </w:t>
      </w:r>
    </w:p>
    <w:p w:rsidR="00EF4155" w:rsidRDefault="003B3260">
      <w:pPr>
        <w:pStyle w:val="a3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 сентября  2023 года в </w:t>
      </w:r>
      <w:r>
        <w:rPr>
          <w:rFonts w:ascii="Times New Roman" w:hAnsi="Times New Roman"/>
          <w:sz w:val="24"/>
        </w:rPr>
        <w:t>нашей школе состоялось открытие первичного отделения РДДМ</w:t>
      </w:r>
      <w:proofErr w:type="gramStart"/>
      <w:r>
        <w:rPr>
          <w:rFonts w:ascii="Times New Roman" w:hAnsi="Times New Roman"/>
          <w:sz w:val="24"/>
        </w:rPr>
        <w:t>«Д</w:t>
      </w:r>
      <w:proofErr w:type="gramEnd"/>
      <w:r>
        <w:rPr>
          <w:rFonts w:ascii="Times New Roman" w:hAnsi="Times New Roman"/>
          <w:sz w:val="24"/>
        </w:rPr>
        <w:t>вижение первых».</w:t>
      </w:r>
    </w:p>
    <w:p w:rsidR="00EF4155" w:rsidRDefault="003B3260" w:rsidP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Актуальность </w:t>
      </w:r>
      <w:r>
        <w:rPr>
          <w:rFonts w:ascii="Times New Roman" w:hAnsi="Times New Roman"/>
          <w:sz w:val="24"/>
        </w:rPr>
        <w:t xml:space="preserve">данной программы в том, что она является ярким примером реализации конкретного заказа со стороны государства и развития </w:t>
      </w:r>
      <w:r>
        <w:rPr>
          <w:rFonts w:ascii="Times New Roman" w:hAnsi="Times New Roman"/>
          <w:sz w:val="24"/>
        </w:rPr>
        <w:t xml:space="preserve">активной жизненной позиции детей и подростков. </w:t>
      </w:r>
    </w:p>
    <w:p w:rsidR="00EF4155" w:rsidRDefault="003B3260" w:rsidP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занятий, </w:t>
      </w:r>
      <w:proofErr w:type="spellStart"/>
      <w:r>
        <w:rPr>
          <w:rFonts w:ascii="Times New Roman" w:hAnsi="Times New Roman"/>
          <w:sz w:val="24"/>
        </w:rPr>
        <w:t>досуговых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мероприятий, творчества и </w:t>
      </w:r>
      <w:proofErr w:type="spellStart"/>
      <w:r>
        <w:rPr>
          <w:rFonts w:ascii="Times New Roman" w:hAnsi="Times New Roman"/>
          <w:sz w:val="24"/>
        </w:rPr>
        <w:t>креативности</w:t>
      </w:r>
      <w:proofErr w:type="spellEnd"/>
      <w:r>
        <w:rPr>
          <w:rFonts w:ascii="Times New Roman" w:hAnsi="Times New Roman"/>
          <w:sz w:val="24"/>
        </w:rPr>
        <w:t xml:space="preserve"> в рамках деятельности ребенка в период летней площадки позволяет создать благоприятные условия для успешной социализации, </w:t>
      </w:r>
      <w:r>
        <w:rPr>
          <w:rFonts w:ascii="Times New Roman" w:hAnsi="Times New Roman"/>
          <w:sz w:val="24"/>
        </w:rPr>
        <w:t>проявлению и реализации лидерского потенциала ребенка.</w:t>
      </w: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Направл</w:t>
      </w:r>
      <w:r>
        <w:rPr>
          <w:rFonts w:ascii="Times New Roman" w:hAnsi="Times New Roman"/>
          <w:b/>
          <w:sz w:val="24"/>
        </w:rPr>
        <w:t>енность программы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Программа летней краткосрочной площадки «Время</w:t>
      </w:r>
      <w:proofErr w:type="gramStart"/>
      <w:r>
        <w:rPr>
          <w:rFonts w:ascii="Times New Roman" w:hAnsi="Times New Roman"/>
          <w:sz w:val="24"/>
          <w:highlight w:val="white"/>
        </w:rPr>
        <w:t xml:space="preserve"> П</w:t>
      </w:r>
      <w:proofErr w:type="gramEnd"/>
      <w:r>
        <w:rPr>
          <w:rFonts w:ascii="Times New Roman" w:hAnsi="Times New Roman"/>
          <w:sz w:val="24"/>
          <w:highlight w:val="white"/>
        </w:rPr>
        <w:t xml:space="preserve">ервых» имеет </w:t>
      </w:r>
      <w:r>
        <w:rPr>
          <w:rFonts w:ascii="Times New Roman" w:hAnsi="Times New Roman"/>
          <w:b/>
          <w:i/>
          <w:sz w:val="24"/>
          <w:highlight w:val="white"/>
        </w:rPr>
        <w:t>социально - гуманитарную направленность</w:t>
      </w:r>
      <w:r>
        <w:rPr>
          <w:rFonts w:ascii="Times New Roman" w:hAnsi="Times New Roman"/>
          <w:sz w:val="24"/>
          <w:highlight w:val="white"/>
        </w:rPr>
        <w:t>.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Срок освоения</w:t>
      </w:r>
      <w:r>
        <w:rPr>
          <w:rFonts w:ascii="Times New Roman" w:hAnsi="Times New Roman"/>
          <w:sz w:val="24"/>
          <w:highlight w:val="white"/>
        </w:rPr>
        <w:t xml:space="preserve"> программы составляет 2 недели (с 03.06.2024 по 17.06.2024 г.)</w:t>
      </w:r>
      <w:proofErr w:type="gramStart"/>
      <w:r>
        <w:rPr>
          <w:rFonts w:ascii="Times New Roman" w:hAnsi="Times New Roman"/>
          <w:sz w:val="24"/>
          <w:highlight w:val="white"/>
        </w:rPr>
        <w:t>.Д</w:t>
      </w:r>
      <w:proofErr w:type="gramEnd"/>
      <w:r>
        <w:rPr>
          <w:rFonts w:ascii="Times New Roman" w:hAnsi="Times New Roman"/>
          <w:sz w:val="24"/>
          <w:highlight w:val="white"/>
        </w:rPr>
        <w:t xml:space="preserve">лительность привлечения детей к творческой деятельности на </w:t>
      </w:r>
      <w:r>
        <w:rPr>
          <w:rFonts w:ascii="Times New Roman" w:hAnsi="Times New Roman"/>
          <w:sz w:val="24"/>
          <w:highlight w:val="white"/>
        </w:rPr>
        <w:t>площадке – 3 часа в день.</w:t>
      </w:r>
    </w:p>
    <w:p w:rsidR="00EF4155" w:rsidRDefault="00EF4155">
      <w:pPr>
        <w:spacing w:after="0"/>
        <w:rPr>
          <w:rFonts w:ascii="Times New Roman" w:hAnsi="Times New Roman"/>
          <w:b/>
          <w:sz w:val="24"/>
        </w:rPr>
      </w:pP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Адресат программы</w:t>
      </w:r>
    </w:p>
    <w:p w:rsidR="00EF4155" w:rsidRDefault="003B3260" w:rsidP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рассчитана для детей 10-14 лет (средний школьный возраст).Программа «Время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ервых» направлена на развитии коммуникационной культуры личности, воспитанию гражданской </w:t>
      </w:r>
      <w:r>
        <w:rPr>
          <w:rFonts w:ascii="Times New Roman" w:hAnsi="Times New Roman"/>
          <w:sz w:val="24"/>
        </w:rPr>
        <w:t xml:space="preserve">позиции, личностного развития. </w:t>
      </w:r>
      <w:r>
        <w:rPr>
          <w:rFonts w:ascii="Times New Roman" w:hAnsi="Times New Roman"/>
          <w:sz w:val="24"/>
        </w:rPr>
        <w:t xml:space="preserve">В настоящее время обучающиеся среднего школьного возраста абсолютно </w:t>
      </w:r>
      <w:r>
        <w:rPr>
          <w:rFonts w:ascii="Times New Roman" w:hAnsi="Times New Roman"/>
          <w:sz w:val="24"/>
        </w:rPr>
        <w:t xml:space="preserve">разучились общаться, причиной тому – большое количество социальных </w:t>
      </w:r>
      <w:proofErr w:type="spellStart"/>
      <w:r>
        <w:rPr>
          <w:rFonts w:ascii="Times New Roman" w:hAnsi="Times New Roman"/>
          <w:sz w:val="24"/>
        </w:rPr>
        <w:t>сетей</w:t>
      </w:r>
      <w:proofErr w:type="gramStart"/>
      <w:r>
        <w:rPr>
          <w:rFonts w:ascii="Times New Roman" w:hAnsi="Times New Roman"/>
          <w:sz w:val="24"/>
        </w:rPr>
        <w:t>,о</w:t>
      </w:r>
      <w:proofErr w:type="gramEnd"/>
      <w:r>
        <w:rPr>
          <w:rFonts w:ascii="Times New Roman" w:hAnsi="Times New Roman"/>
          <w:sz w:val="24"/>
        </w:rPr>
        <w:t>нлайн-игр</w:t>
      </w:r>
      <w:proofErr w:type="spellEnd"/>
      <w:r>
        <w:rPr>
          <w:rFonts w:ascii="Times New Roman" w:hAnsi="Times New Roman"/>
          <w:sz w:val="24"/>
        </w:rPr>
        <w:t>. Посредством вовлечения детей в РДДМ можно решить эту проблему.</w:t>
      </w:r>
    </w:p>
    <w:p w:rsidR="00EF4155" w:rsidRDefault="003B3260" w:rsidP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социально-активной личности </w:t>
      </w:r>
      <w:r>
        <w:rPr>
          <w:rFonts w:ascii="Times New Roman" w:hAnsi="Times New Roman"/>
          <w:sz w:val="24"/>
        </w:rPr>
        <w:t xml:space="preserve">школьника основной школы в </w:t>
      </w:r>
      <w:r>
        <w:rPr>
          <w:rFonts w:ascii="Times New Roman" w:hAnsi="Times New Roman"/>
          <w:sz w:val="24"/>
        </w:rPr>
        <w:t xml:space="preserve">рамках данной программы основывается на духовно-нравственных </w:t>
      </w:r>
      <w:r>
        <w:rPr>
          <w:rFonts w:ascii="Times New Roman" w:hAnsi="Times New Roman"/>
          <w:sz w:val="24"/>
        </w:rPr>
        <w:t xml:space="preserve">ценностях, значимых для его личностного развития и доступных для </w:t>
      </w:r>
      <w:r>
        <w:rPr>
          <w:rFonts w:ascii="Times New Roman" w:hAnsi="Times New Roman"/>
          <w:sz w:val="24"/>
        </w:rPr>
        <w:t>понимания: Родина, семья, команда, природа, познание, здоровье.</w:t>
      </w: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Цель и задачи программы</w:t>
      </w:r>
    </w:p>
    <w:p w:rsidR="00EF4155" w:rsidRDefault="003B326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</w:rPr>
        <w:t>популяри</w:t>
      </w:r>
      <w:r>
        <w:rPr>
          <w:rFonts w:ascii="Times New Roman" w:hAnsi="Times New Roman"/>
          <w:sz w:val="24"/>
        </w:rPr>
        <w:t xml:space="preserve">зация российского движения школьников, освоение </w:t>
      </w:r>
      <w:r>
        <w:rPr>
          <w:rFonts w:ascii="Times New Roman" w:hAnsi="Times New Roman"/>
          <w:sz w:val="24"/>
        </w:rPr>
        <w:t>детьми содержание деятельности РДДМ в рамках функционирования летней краткосрочной площадки.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Для достижения поставленной цели необходимо решить следующие </w:t>
      </w: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>:</w:t>
      </w:r>
    </w:p>
    <w:p w:rsidR="00EF4155" w:rsidRDefault="003B3260">
      <w:pPr>
        <w:spacing w:after="0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Воспитательные: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содействовать формированию </w:t>
      </w:r>
      <w:r>
        <w:rPr>
          <w:rFonts w:ascii="Times New Roman" w:hAnsi="Times New Roman"/>
          <w:sz w:val="24"/>
        </w:rPr>
        <w:t xml:space="preserve">системы социально и личностно значимых </w:t>
      </w:r>
      <w:r>
        <w:rPr>
          <w:rFonts w:ascii="Times New Roman" w:hAnsi="Times New Roman"/>
          <w:sz w:val="24"/>
        </w:rPr>
        <w:t>нравственных ценностей и жизненных смыслов личности на основе общечеловеческих ценностей;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способствовать становлению гражданской ответственности;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повышать мотивацию к ЗОЖ;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воспитывать чувство коллективизма.</w:t>
      </w:r>
    </w:p>
    <w:p w:rsidR="00EF4155" w:rsidRDefault="003B3260">
      <w:pPr>
        <w:spacing w:after="0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Разви</w:t>
      </w:r>
      <w:r>
        <w:rPr>
          <w:rFonts w:ascii="Times New Roman" w:hAnsi="Times New Roman"/>
          <w:b/>
          <w:i/>
          <w:sz w:val="24"/>
        </w:rPr>
        <w:t>вающие: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культуру самопознания, саморазвития и самовоспитания;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аналитическое мышление, способность к обобщению и систематизации знаний;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коммуникативные, интеллектуальные способности личности, стимулировать творческую акти</w:t>
      </w:r>
      <w:r>
        <w:rPr>
          <w:rFonts w:ascii="Times New Roman" w:hAnsi="Times New Roman"/>
          <w:sz w:val="24"/>
        </w:rPr>
        <w:t>вность;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формировать умение самостоятельно определять и отстаивать свои </w:t>
      </w:r>
      <w:proofErr w:type="spellStart"/>
      <w:r>
        <w:rPr>
          <w:rFonts w:ascii="Times New Roman" w:hAnsi="Times New Roman"/>
          <w:sz w:val="24"/>
        </w:rPr>
        <w:t>взгляды</w:t>
      </w:r>
      <w:proofErr w:type="gramStart"/>
      <w:r>
        <w:rPr>
          <w:rFonts w:ascii="Times New Roman" w:hAnsi="Times New Roman"/>
          <w:sz w:val="24"/>
        </w:rPr>
        <w:t>,п</w:t>
      </w:r>
      <w:proofErr w:type="gramEnd"/>
      <w:r>
        <w:rPr>
          <w:rFonts w:ascii="Times New Roman" w:hAnsi="Times New Roman"/>
          <w:sz w:val="24"/>
        </w:rPr>
        <w:t>озиции</w:t>
      </w:r>
      <w:proofErr w:type="spellEnd"/>
      <w:r>
        <w:rPr>
          <w:rFonts w:ascii="Times New Roman" w:hAnsi="Times New Roman"/>
          <w:sz w:val="24"/>
        </w:rPr>
        <w:t>, принимать решения и нести за них ответственность;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развивать навыки рефлексии - способность осознанно оценивать </w:t>
      </w:r>
      <w:proofErr w:type="spellStart"/>
      <w:r>
        <w:rPr>
          <w:rFonts w:ascii="Times New Roman" w:hAnsi="Times New Roman"/>
          <w:sz w:val="24"/>
        </w:rPr>
        <w:t>процесси</w:t>
      </w:r>
      <w:proofErr w:type="spellEnd"/>
      <w:r>
        <w:rPr>
          <w:rFonts w:ascii="Times New Roman" w:hAnsi="Times New Roman"/>
          <w:sz w:val="24"/>
        </w:rPr>
        <w:t xml:space="preserve"> результаты собственной и коллективной деятел</w:t>
      </w:r>
      <w:r>
        <w:rPr>
          <w:rFonts w:ascii="Times New Roman" w:hAnsi="Times New Roman"/>
          <w:sz w:val="24"/>
        </w:rPr>
        <w:t xml:space="preserve">ьности, </w:t>
      </w:r>
      <w:proofErr w:type="spellStart"/>
      <w:r>
        <w:rPr>
          <w:rFonts w:ascii="Times New Roman" w:hAnsi="Times New Roman"/>
          <w:sz w:val="24"/>
        </w:rPr>
        <w:t>самоорганизации</w:t>
      </w:r>
      <w:proofErr w:type="gramStart"/>
      <w:r>
        <w:rPr>
          <w:rFonts w:ascii="Times New Roman" w:hAnsi="Times New Roman"/>
          <w:sz w:val="24"/>
        </w:rPr>
        <w:t>,с</w:t>
      </w:r>
      <w:proofErr w:type="gramEnd"/>
      <w:r>
        <w:rPr>
          <w:rFonts w:ascii="Times New Roman" w:hAnsi="Times New Roman"/>
          <w:sz w:val="24"/>
        </w:rPr>
        <w:t>амообразованию</w:t>
      </w:r>
      <w:proofErr w:type="spellEnd"/>
      <w:r>
        <w:rPr>
          <w:rFonts w:ascii="Times New Roman" w:hAnsi="Times New Roman"/>
          <w:sz w:val="24"/>
        </w:rPr>
        <w:t>.</w:t>
      </w:r>
    </w:p>
    <w:p w:rsidR="00EF4155" w:rsidRDefault="003B3260">
      <w:pPr>
        <w:spacing w:after="0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Обучающие: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обеспечить условия для приобретения знаний, умений, </w:t>
      </w:r>
      <w:proofErr w:type="spellStart"/>
      <w:r>
        <w:rPr>
          <w:rFonts w:ascii="Times New Roman" w:hAnsi="Times New Roman"/>
          <w:sz w:val="24"/>
        </w:rPr>
        <w:t>навыковлидерского</w:t>
      </w:r>
      <w:proofErr w:type="spellEnd"/>
      <w:r>
        <w:rPr>
          <w:rFonts w:ascii="Times New Roman" w:hAnsi="Times New Roman"/>
          <w:sz w:val="24"/>
        </w:rPr>
        <w:t xml:space="preserve"> поведения через коллективную деятельность;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представления о детском движении в России, о направлениях, содержания деяте</w:t>
      </w:r>
      <w:r>
        <w:rPr>
          <w:rFonts w:ascii="Times New Roman" w:hAnsi="Times New Roman"/>
          <w:sz w:val="24"/>
        </w:rPr>
        <w:t>льности детского движении в России.</w:t>
      </w: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1.5.Ожидаемые результаты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реализации программы прогнозируются следующие результаты: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сформирована система социально и личностно </w:t>
      </w:r>
      <w:proofErr w:type="spellStart"/>
      <w:r>
        <w:rPr>
          <w:rFonts w:ascii="Times New Roman" w:hAnsi="Times New Roman"/>
          <w:sz w:val="24"/>
        </w:rPr>
        <w:t>значимыхнравственных</w:t>
      </w:r>
      <w:proofErr w:type="spellEnd"/>
      <w:r>
        <w:rPr>
          <w:rFonts w:ascii="Times New Roman" w:hAnsi="Times New Roman"/>
          <w:sz w:val="24"/>
        </w:rPr>
        <w:t xml:space="preserve"> ценностей и жизненных смыслов личности на основе общечеловече</w:t>
      </w:r>
      <w:r>
        <w:rPr>
          <w:rFonts w:ascii="Times New Roman" w:hAnsi="Times New Roman"/>
          <w:sz w:val="24"/>
        </w:rPr>
        <w:t>ских ценностей;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сформировано представление о гражданской ответственности;</w:t>
      </w:r>
    </w:p>
    <w:p w:rsidR="00EF4155" w:rsidRDefault="003B3260" w:rsidP="003B326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>- повышена мотивация к ЗОЖ;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проявляют чувство коллективизма;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обладают культурой самопознания, саморазвития и самовоспитания;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обладают аналитическим мышлением, способностью</w:t>
      </w:r>
      <w:r>
        <w:rPr>
          <w:rFonts w:ascii="Times New Roman" w:hAnsi="Times New Roman"/>
          <w:sz w:val="24"/>
        </w:rPr>
        <w:t xml:space="preserve"> к обобщению и систематизации знаний;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сформированы коммуникативные, интеллектуальные способности личности, умения самостоятельно определять и отстаивать свои взгляды, </w:t>
      </w:r>
      <w:r>
        <w:rPr>
          <w:rFonts w:ascii="Times New Roman" w:hAnsi="Times New Roman"/>
          <w:sz w:val="24"/>
        </w:rPr>
        <w:t>позиции, принимать решения и нести за них ответственность, а также навыки рефлексии;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</w:t>
      </w:r>
      <w:r>
        <w:rPr>
          <w:rFonts w:ascii="Times New Roman" w:hAnsi="Times New Roman"/>
          <w:sz w:val="24"/>
        </w:rPr>
        <w:t>формированы представления о детском движении в России, о направлениях, содержания деятельности детского движении в России, а также знания, умения и навыки лидерского поведения через коллективную деятельность;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Методы реализации программы: </w:t>
      </w:r>
      <w:r>
        <w:rPr>
          <w:rFonts w:ascii="Times New Roman" w:hAnsi="Times New Roman"/>
          <w:sz w:val="24"/>
        </w:rPr>
        <w:t>разъяснение, детал</w:t>
      </w:r>
      <w:r>
        <w:rPr>
          <w:rFonts w:ascii="Times New Roman" w:hAnsi="Times New Roman"/>
          <w:sz w:val="24"/>
        </w:rPr>
        <w:t xml:space="preserve">изация, методы  демонстраций, методы состязательности, игровой. </w:t>
      </w:r>
    </w:p>
    <w:p w:rsidR="00EF4155" w:rsidRDefault="003B326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организации деятельности: </w:t>
      </w:r>
      <w:r>
        <w:rPr>
          <w:rFonts w:ascii="Times New Roman" w:hAnsi="Times New Roman"/>
          <w:sz w:val="24"/>
        </w:rPr>
        <w:t xml:space="preserve">индивидуальные, </w:t>
      </w:r>
      <w:r>
        <w:rPr>
          <w:rFonts w:ascii="Times New Roman" w:hAnsi="Times New Roman"/>
          <w:sz w:val="24"/>
        </w:rPr>
        <w:t xml:space="preserve">коллективные, работа в парах.  </w:t>
      </w: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1.6. Система мотивации и стимулирования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стимулирования участников летней площадки предусматривает наличи</w:t>
      </w:r>
      <w:r>
        <w:rPr>
          <w:rFonts w:ascii="Times New Roman" w:hAnsi="Times New Roman"/>
          <w:sz w:val="24"/>
        </w:rPr>
        <w:t>е поощрения детей на индивидуальном уровне и на групповом уровне.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индивидуальном уровне стимулирование осуществляется </w:t>
      </w:r>
      <w:proofErr w:type="gramStart"/>
      <w:r>
        <w:rPr>
          <w:rFonts w:ascii="Times New Roman" w:hAnsi="Times New Roman"/>
          <w:sz w:val="24"/>
        </w:rPr>
        <w:t>через</w:t>
      </w:r>
      <w:proofErr w:type="gramEnd"/>
      <w:r>
        <w:rPr>
          <w:rFonts w:ascii="Times New Roman" w:hAnsi="Times New Roman"/>
          <w:sz w:val="24"/>
        </w:rPr>
        <w:t>: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вручение грамот и дипломов, значков  за достижение особых успехов и результатов ребенка в отдельных видах деятельности;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испо</w:t>
      </w:r>
      <w:r>
        <w:rPr>
          <w:rFonts w:ascii="Times New Roman" w:hAnsi="Times New Roman"/>
          <w:sz w:val="24"/>
        </w:rPr>
        <w:t>льзование словесных поощрений в течение дня с целью повышения социального статуса и в качестве положительной оценки.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групповом уровне </w:t>
      </w:r>
      <w:proofErr w:type="gramStart"/>
      <w:r>
        <w:rPr>
          <w:rFonts w:ascii="Times New Roman" w:hAnsi="Times New Roman"/>
          <w:sz w:val="24"/>
        </w:rPr>
        <w:t>через</w:t>
      </w:r>
      <w:proofErr w:type="gramEnd"/>
      <w:r>
        <w:rPr>
          <w:rFonts w:ascii="Times New Roman" w:hAnsi="Times New Roman"/>
          <w:sz w:val="24"/>
        </w:rPr>
        <w:t>: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систему приемов формирующего оценивания (хлопни – топни, улыбнись – нахмурься, помаши рукой, покажи рукопожати</w:t>
      </w:r>
      <w:r>
        <w:rPr>
          <w:rFonts w:ascii="Times New Roman" w:hAnsi="Times New Roman"/>
          <w:sz w:val="24"/>
        </w:rPr>
        <w:t>е и т.д.) для мониторинга уровня эмоционального состояния и удовлетворенности детей проведенным мероприятием;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Вручение грамот и дипломов отрядам за достижение особых успехов и результатов в отдельных видах деятельности.</w:t>
      </w:r>
    </w:p>
    <w:p w:rsidR="00EF4155" w:rsidRDefault="00EF415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Образовательная деятельность в</w:t>
      </w:r>
      <w:r>
        <w:rPr>
          <w:rFonts w:ascii="Times New Roman" w:hAnsi="Times New Roman"/>
          <w:b/>
          <w:sz w:val="24"/>
        </w:rPr>
        <w:t xml:space="preserve"> рамках программы</w:t>
      </w:r>
    </w:p>
    <w:p w:rsidR="00EF4155" w:rsidRDefault="00EF415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рамках данной программы основывается на двух образовательных разделах. Программа предусматривает занятия по образовательным блокам, а также познавательные и творческие задания в соответствии с тематикой дня</w:t>
      </w:r>
      <w:r>
        <w:rPr>
          <w:rFonts w:ascii="Times New Roman" w:hAnsi="Times New Roman"/>
          <w:sz w:val="24"/>
        </w:rPr>
        <w:t>.</w:t>
      </w:r>
    </w:p>
    <w:p w:rsidR="00EF4155" w:rsidRDefault="00EF415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3B3260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3B3260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3B3260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3B3260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2.1. 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559"/>
        <w:gridCol w:w="1843"/>
        <w:gridCol w:w="1984"/>
      </w:tblGrid>
      <w:tr w:rsidR="00EF4155">
        <w:trPr>
          <w:trHeight w:val="33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Раздел, тема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</w:tr>
      <w:tr w:rsidR="00EF4155">
        <w:trPr>
          <w:trHeight w:val="30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EF415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EF4155">
        <w:trPr>
          <w:trHeight w:val="50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История и сущность РДДМ.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4155">
        <w:trPr>
          <w:trHeight w:val="5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КТД в деятельности 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415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EF4155" w:rsidRDefault="00EF4155">
      <w:pPr>
        <w:spacing w:after="0"/>
        <w:rPr>
          <w:rFonts w:ascii="Times New Roman" w:hAnsi="Times New Roman"/>
          <w:b/>
          <w:sz w:val="24"/>
        </w:rPr>
      </w:pP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Содержание учебно-тематического плана</w:t>
      </w:r>
    </w:p>
    <w:p w:rsidR="00EF4155" w:rsidRDefault="003B3260">
      <w:pPr>
        <w:spacing w:after="0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Тема 1.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b/>
          <w:color w:val="181818"/>
          <w:sz w:val="24"/>
        </w:rPr>
        <w:t>История и сущность РДДМ.</w:t>
      </w:r>
    </w:p>
    <w:p w:rsidR="00EF4155" w:rsidRDefault="003B3260">
      <w:pPr>
        <w:spacing w:after="0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Что </w:t>
      </w:r>
      <w:r>
        <w:rPr>
          <w:rFonts w:ascii="Times New Roman" w:hAnsi="Times New Roman"/>
          <w:color w:val="181818"/>
          <w:sz w:val="24"/>
        </w:rPr>
        <w:t>такое РДДМ?  Что это за Движение, его цели и задачи, особенности и структура Движения.</w:t>
      </w:r>
    </w:p>
    <w:p w:rsidR="00EF4155" w:rsidRDefault="003B3260">
      <w:pPr>
        <w:spacing w:after="0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i/>
          <w:color w:val="181818"/>
          <w:sz w:val="24"/>
        </w:rPr>
        <w:t>Теория(1ч).</w:t>
      </w:r>
      <w:r>
        <w:rPr>
          <w:rFonts w:ascii="Times New Roman" w:hAnsi="Times New Roman"/>
          <w:b/>
          <w:color w:val="181818"/>
          <w:sz w:val="24"/>
        </w:rPr>
        <w:t>  </w:t>
      </w:r>
      <w:r>
        <w:rPr>
          <w:rFonts w:ascii="Times New Roman" w:hAnsi="Times New Roman"/>
          <w:color w:val="181818"/>
          <w:sz w:val="24"/>
        </w:rPr>
        <w:t xml:space="preserve">Знакомство с понятием РДДМ, его целями и задачами, структурой, </w:t>
      </w:r>
      <w:proofErr w:type="gramStart"/>
      <w:r>
        <w:rPr>
          <w:rFonts w:ascii="Times New Roman" w:hAnsi="Times New Roman"/>
          <w:color w:val="181818"/>
          <w:sz w:val="24"/>
        </w:rPr>
        <w:t>направлениях</w:t>
      </w:r>
      <w:proofErr w:type="gramEnd"/>
      <w:r>
        <w:rPr>
          <w:rFonts w:ascii="Times New Roman" w:hAnsi="Times New Roman"/>
          <w:color w:val="181818"/>
          <w:sz w:val="24"/>
        </w:rPr>
        <w:t xml:space="preserve"> работы и содержанием деятельности.</w:t>
      </w:r>
    </w:p>
    <w:p w:rsidR="00EF4155" w:rsidRDefault="003B3260">
      <w:pPr>
        <w:spacing w:after="0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i/>
          <w:color w:val="181818"/>
          <w:sz w:val="24"/>
        </w:rPr>
        <w:t>Практика (2ч).</w:t>
      </w:r>
      <w:r>
        <w:rPr>
          <w:rFonts w:ascii="Times New Roman" w:hAnsi="Times New Roman"/>
          <w:i/>
          <w:color w:val="181818"/>
          <w:sz w:val="24"/>
        </w:rPr>
        <w:t> </w:t>
      </w:r>
      <w:r>
        <w:rPr>
          <w:rFonts w:ascii="Times New Roman" w:hAnsi="Times New Roman"/>
          <w:sz w:val="24"/>
        </w:rPr>
        <w:t>Просмотр видео, слайд - презен</w:t>
      </w:r>
      <w:r>
        <w:rPr>
          <w:rFonts w:ascii="Times New Roman" w:hAnsi="Times New Roman"/>
          <w:sz w:val="24"/>
        </w:rPr>
        <w:t>таций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i/>
          <w:color w:val="181818"/>
          <w:sz w:val="24"/>
        </w:rPr>
        <w:t> 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sz w:val="24"/>
        </w:rPr>
        <w:t xml:space="preserve">Викторины. Конкурсы и творческие мероприятия. </w:t>
      </w:r>
    </w:p>
    <w:p w:rsidR="00EF4155" w:rsidRDefault="003B3260">
      <w:pPr>
        <w:spacing w:after="0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Тема 2. КТД в деятельности Движения.</w:t>
      </w:r>
    </w:p>
    <w:p w:rsidR="00EF4155" w:rsidRDefault="003B3260">
      <w:pPr>
        <w:spacing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i/>
          <w:color w:val="181818"/>
          <w:sz w:val="24"/>
        </w:rPr>
        <w:t>Теория(1ч).</w:t>
      </w:r>
      <w:r>
        <w:rPr>
          <w:rFonts w:ascii="Times New Roman" w:hAnsi="Times New Roman"/>
          <w:color w:val="181818"/>
          <w:sz w:val="24"/>
        </w:rPr>
        <w:t> Что такое КТД? Где можно его организовать, кто является участником. Какие условия необходимо соблюсти для его успешного проведения.</w:t>
      </w:r>
    </w:p>
    <w:p w:rsidR="00EF4155" w:rsidRDefault="003B3260">
      <w:pPr>
        <w:spacing w:after="0"/>
        <w:rPr>
          <w:rFonts w:ascii="Arial" w:hAnsi="Arial"/>
          <w:b/>
          <w:color w:val="181818"/>
          <w:sz w:val="24"/>
        </w:rPr>
      </w:pPr>
      <w:r>
        <w:rPr>
          <w:rFonts w:ascii="Times New Roman" w:hAnsi="Times New Roman"/>
          <w:b/>
          <w:i/>
          <w:color w:val="181818"/>
          <w:sz w:val="24"/>
        </w:rPr>
        <w:t>Практика (2ч)</w:t>
      </w:r>
      <w:proofErr w:type="gramStart"/>
      <w:r>
        <w:rPr>
          <w:rFonts w:ascii="Times New Roman" w:hAnsi="Times New Roman"/>
          <w:b/>
          <w:i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24"/>
        </w:rPr>
        <w:t>О</w:t>
      </w:r>
      <w:proofErr w:type="gramEnd"/>
      <w:r>
        <w:rPr>
          <w:rFonts w:ascii="Times New Roman" w:hAnsi="Times New Roman"/>
          <w:color w:val="181818"/>
          <w:sz w:val="24"/>
        </w:rPr>
        <w:t xml:space="preserve">рганизация и проведение КТД. </w:t>
      </w:r>
      <w:r>
        <w:rPr>
          <w:rFonts w:ascii="Times New Roman" w:hAnsi="Times New Roman"/>
          <w:sz w:val="24"/>
        </w:rPr>
        <w:t>Участие в акциях Движения.</w:t>
      </w: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 Механизм оценивания результатов реализации программы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мониторинг позволяет в системе отслеживать результативность образовательного процесса.  Система контроля включает в себя: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3"/>
        <w:gridCol w:w="6062"/>
      </w:tblGrid>
      <w:tr w:rsidR="00EF4155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</w:t>
            </w:r>
            <w:r>
              <w:rPr>
                <w:rFonts w:ascii="Times New Roman" w:hAnsi="Times New Roman"/>
                <w:sz w:val="24"/>
              </w:rPr>
              <w:t>ная диагностика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Первичное выяснение психологического климата в детском коллективе:</w:t>
            </w:r>
          </w:p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анкетирование;</w:t>
            </w:r>
          </w:p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педагогическое наблюдение;</w:t>
            </w:r>
          </w:p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беседы;</w:t>
            </w:r>
          </w:p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планёрки начальника лагеря с воспитателями.</w:t>
            </w:r>
          </w:p>
        </w:tc>
      </w:tr>
      <w:tr w:rsidR="00EF4155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Пошаговая диагностика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экран настроения;</w:t>
            </w:r>
          </w:p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летучки.</w:t>
            </w:r>
          </w:p>
        </w:tc>
      </w:tr>
      <w:tr w:rsidR="00EF4155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анкетирование;</w:t>
            </w:r>
          </w:p>
          <w:p w:rsidR="00EF4155" w:rsidRDefault="003B3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творческие отзывы.</w:t>
            </w:r>
          </w:p>
        </w:tc>
      </w:tr>
    </w:tbl>
    <w:p w:rsidR="00EF4155" w:rsidRDefault="00EF4155">
      <w:pPr>
        <w:spacing w:after="0"/>
        <w:jc w:val="left"/>
        <w:rPr>
          <w:rFonts w:ascii="Times New Roman" w:hAnsi="Times New Roman"/>
          <w:b/>
          <w:sz w:val="24"/>
        </w:rPr>
      </w:pPr>
    </w:p>
    <w:p w:rsidR="00EF4155" w:rsidRDefault="003B3260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 Факторы риска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 присутствуют следующие факторы риска для участников: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травмы;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неблагоприятные погодные условия;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клещи;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низкая активность детей в реализации программы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5"/>
        <w:gridCol w:w="5728"/>
      </w:tblGrid>
      <w:tr w:rsidR="00EF4155">
        <w:tc>
          <w:tcPr>
            <w:tcW w:w="3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/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Факторы риска</w:t>
            </w:r>
          </w:p>
        </w:tc>
        <w:tc>
          <w:tcPr>
            <w:tcW w:w="57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/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Меры профилактики</w:t>
            </w:r>
          </w:p>
        </w:tc>
      </w:tr>
      <w:tr w:rsidR="00EF4155">
        <w:tc>
          <w:tcPr>
            <w:tcW w:w="36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Травмы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 w:line="276" w:lineRule="auto"/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 детьми инструктажей по предупреждению травматизма</w:t>
            </w:r>
          </w:p>
        </w:tc>
      </w:tr>
      <w:tr w:rsidR="00EF4155">
        <w:tc>
          <w:tcPr>
            <w:tcW w:w="36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Неблагоприятные погодные условия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 w:line="276" w:lineRule="auto"/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мероприятий согласно тематике смены в 2-х вариантах (на основе учёта погоды на свежем воздухе – в хорошую погоду, в </w:t>
            </w:r>
            <w:r>
              <w:rPr>
                <w:rFonts w:ascii="Times New Roman" w:hAnsi="Times New Roman"/>
                <w:sz w:val="24"/>
              </w:rPr>
              <w:t>помещениях лагеря во время плохих погодных условий)</w:t>
            </w:r>
          </w:p>
        </w:tc>
      </w:tr>
      <w:tr w:rsidR="00EF4155">
        <w:tc>
          <w:tcPr>
            <w:tcW w:w="36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Клещи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 w:line="276" w:lineRule="auto"/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Противоклещевая обработка территории лагеря, проведение цикла бесед о мерах профилактики. Ежедневный осмотр детей.</w:t>
            </w:r>
          </w:p>
        </w:tc>
      </w:tr>
      <w:tr w:rsidR="00EF4155">
        <w:tc>
          <w:tcPr>
            <w:tcW w:w="36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 w:line="276" w:lineRule="auto"/>
              <w:ind w:firstLine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Низкая активность детей в реализации программы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F4155" w:rsidRDefault="003B3260">
            <w:pPr>
              <w:spacing w:after="0" w:line="276" w:lineRule="auto"/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индивидуальных способнос</w:t>
            </w:r>
            <w:r>
              <w:rPr>
                <w:rFonts w:ascii="Times New Roman" w:hAnsi="Times New Roman"/>
                <w:sz w:val="24"/>
              </w:rPr>
              <w:t>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</w:tbl>
    <w:p w:rsidR="00EF4155" w:rsidRDefault="00EF4155">
      <w:pPr>
        <w:rPr>
          <w:rFonts w:ascii="Times New Roman" w:hAnsi="Times New Roman"/>
          <w:sz w:val="24"/>
        </w:rPr>
      </w:pPr>
    </w:p>
    <w:p w:rsidR="00EF4155" w:rsidRDefault="003B3260">
      <w:pPr>
        <w:widowControl w:val="0"/>
        <w:spacing w:after="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3.Содержание программы летней площадки</w:t>
      </w:r>
    </w:p>
    <w:p w:rsidR="00EF4155" w:rsidRDefault="003B3260">
      <w:pPr>
        <w:widowControl w:val="0"/>
        <w:spacing w:after="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«Время</w:t>
      </w:r>
      <w:proofErr w:type="gramStart"/>
      <w:r>
        <w:rPr>
          <w:rFonts w:ascii="Times New Roman" w:hAnsi="Times New Roman"/>
          <w:b/>
          <w:sz w:val="24"/>
        </w:rPr>
        <w:t xml:space="preserve"> П</w:t>
      </w:r>
      <w:proofErr w:type="gramEnd"/>
      <w:r>
        <w:rPr>
          <w:rFonts w:ascii="Times New Roman" w:hAnsi="Times New Roman"/>
          <w:b/>
          <w:sz w:val="24"/>
        </w:rPr>
        <w:t>ервых»</w:t>
      </w:r>
    </w:p>
    <w:p w:rsidR="00EF4155" w:rsidRDefault="003B3260">
      <w:pPr>
        <w:spacing w:after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План-сетка площадки </w:t>
      </w:r>
    </w:p>
    <w:tbl>
      <w:tblPr>
        <w:tblStyle w:val="23"/>
        <w:tblW w:w="0" w:type="auto"/>
        <w:tblLayout w:type="fixed"/>
        <w:tblLook w:val="04A0"/>
      </w:tblPr>
      <w:tblGrid>
        <w:gridCol w:w="660"/>
        <w:gridCol w:w="2771"/>
        <w:gridCol w:w="5924"/>
      </w:tblGrid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</w:t>
            </w:r>
          </w:p>
        </w:tc>
        <w:tc>
          <w:tcPr>
            <w:tcW w:w="5924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-знакомство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ервая встреча»;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инструктаж «О правилах поведения на летней площадке» и правилах ПБ;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занятие «Знакомство с историей создания, структурой и направлениями РДДМ»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раздел «История и сущность РДДМ»)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 рисунков «Маленькая страна–Детство»;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развлекательная программа «Детство – это прекрасно!» ко Дню защиты детей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занятие «Знакомство с направлениями деятельности РДДМ» (раздел «История и сущность РДДМ»);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программа "Праздник Стране чудес «Время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акция «Читаем о войне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приглашением почётных гостей);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беседа «</w:t>
            </w:r>
            <w:r>
              <w:rPr>
                <w:rFonts w:ascii="Times New Roman" w:hAnsi="Times New Roman"/>
                <w:color w:val="181818"/>
                <w:sz w:val="24"/>
              </w:rPr>
              <w:t>Что такое КТД?</w:t>
            </w:r>
            <w:r>
              <w:rPr>
                <w:rFonts w:ascii="Times New Roman" w:hAnsi="Times New Roman"/>
                <w:sz w:val="24"/>
              </w:rPr>
              <w:t>» (раздел «КТД в деятельности Движения»);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акция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ервых ко Дню </w:t>
            </w:r>
            <w:proofErr w:type="spellStart"/>
            <w:r>
              <w:rPr>
                <w:rFonts w:ascii="Times New Roman" w:hAnsi="Times New Roman"/>
                <w:sz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Экологическая</w:t>
            </w:r>
            <w:r>
              <w:rPr>
                <w:rFonts w:ascii="Times New Roman" w:hAnsi="Times New Roman"/>
                <w:sz w:val="24"/>
              </w:rPr>
              <w:t xml:space="preserve"> акция (субботник уборка территории площадки);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Экологическийквест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«Природа моего родного края»;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КТД «Создание информационного стенда «Экологические проблемы Оренбургской области»;</w:t>
            </w:r>
          </w:p>
          <w:p w:rsidR="00EF4155" w:rsidRDefault="003B3260">
            <w:pPr>
              <w:pStyle w:val="a3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занятие «Правила командной работ</w:t>
            </w:r>
            <w:r>
              <w:rPr>
                <w:rFonts w:ascii="Times New Roman" w:hAnsi="Times New Roman"/>
                <w:sz w:val="24"/>
              </w:rPr>
              <w:t>ы РДДМ» (раздел «История и сущность РДДМ»;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Конкурс рисунков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Познавательная беседа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Пушкин-наше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всё»;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Интеллектуальная игра «</w:t>
            </w:r>
            <w:proofErr w:type="spellStart"/>
            <w:r>
              <w:rPr>
                <w:rFonts w:ascii="Times New Roman" w:hAnsi="Times New Roman"/>
                <w:sz w:val="24"/>
              </w:rPr>
              <w:t>Что</w:t>
            </w:r>
            <w:proofErr w:type="gramStart"/>
            <w:r>
              <w:rPr>
                <w:rFonts w:ascii="Times New Roman" w:hAnsi="Times New Roman"/>
                <w:sz w:val="24"/>
              </w:rPr>
              <w:t>?Г</w:t>
            </w:r>
            <w:proofErr w:type="gramEnd"/>
            <w:r>
              <w:rPr>
                <w:rFonts w:ascii="Times New Roman" w:hAnsi="Times New Roman"/>
                <w:sz w:val="24"/>
              </w:rPr>
              <w:t>де?Когда</w:t>
            </w:r>
            <w:proofErr w:type="spellEnd"/>
            <w:r>
              <w:rPr>
                <w:rFonts w:ascii="Times New Roman" w:hAnsi="Times New Roman"/>
                <w:sz w:val="24"/>
              </w:rPr>
              <w:t>?» по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сказкам А.С.Пушкина</w:t>
            </w:r>
          </w:p>
          <w:p w:rsidR="00EF4155" w:rsidRDefault="003B3260">
            <w:pPr>
              <w:pStyle w:val="a3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экскурсия «Наши - </w:t>
            </w:r>
            <w:r>
              <w:rPr>
                <w:rFonts w:ascii="Times New Roman" w:hAnsi="Times New Roman"/>
                <w:sz w:val="24"/>
              </w:rPr>
              <w:t>экологи»;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акция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ко Всемирному дню эколога (раздел «КТД в деятельности Движения»);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малый Кросс наций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с привлечением родителей);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-Спортивная викторина «Здоровье в порядке– </w:t>
            </w:r>
            <w:proofErr w:type="gramStart"/>
            <w:r>
              <w:rPr>
                <w:rFonts w:ascii="Times New Roman" w:hAnsi="Times New Roman"/>
                <w:sz w:val="24"/>
              </w:rPr>
              <w:t>сп</w:t>
            </w:r>
            <w:proofErr w:type="gramEnd"/>
            <w:r>
              <w:rPr>
                <w:rFonts w:ascii="Times New Roman" w:hAnsi="Times New Roman"/>
                <w:sz w:val="24"/>
              </w:rPr>
              <w:t>асибо зарядке»;</w:t>
            </w:r>
          </w:p>
          <w:p w:rsidR="00EF4155" w:rsidRDefault="003B3260">
            <w:pPr>
              <w:pStyle w:val="a3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«Преду</w:t>
            </w:r>
            <w:r>
              <w:rPr>
                <w:rFonts w:ascii="Times New Roman" w:hAnsi="Times New Roman"/>
                <w:sz w:val="24"/>
              </w:rPr>
              <w:t>преждён, значит вооружён. Профилактическое мероприятие»;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акция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ко Дню друзей (раздел «КТД в деятельности Движения»);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турслёт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«Как </w:t>
            </w:r>
            <w:proofErr w:type="gramStart"/>
            <w:r>
              <w:rPr>
                <w:rFonts w:ascii="Times New Roman" w:hAnsi="Times New Roman"/>
                <w:sz w:val="24"/>
              </w:rPr>
              <w:t>здорово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что все мы здесь сегодня собрались»;</w:t>
            </w:r>
          </w:p>
          <w:p w:rsidR="00EF4155" w:rsidRDefault="003B3260">
            <w:pPr>
              <w:pStyle w:val="a3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занятие «Деятельность</w:t>
            </w:r>
            <w:r>
              <w:rPr>
                <w:rFonts w:ascii="Times New Roman" w:hAnsi="Times New Roman"/>
                <w:sz w:val="24"/>
              </w:rPr>
              <w:t xml:space="preserve"> РДДМ. Дни единых действий» (раздел «История и сущность РДДМ»)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акции Движения в рамках Дня России (раздел «КТД в деятельности Движения»);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«Окна России»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 моя родная Россия</w:t>
            </w:r>
            <w:proofErr w:type="gramStart"/>
            <w:r>
              <w:rPr>
                <w:rFonts w:ascii="Times New Roman" w:hAnsi="Times New Roman"/>
                <w:sz w:val="24"/>
              </w:rPr>
              <w:t>.»</w:t>
            </w:r>
            <w:proofErr w:type="gramEnd"/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-Беседа «Наша гордость!- экскурсия в СДК;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игровая программа «Мы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месте»;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Беседа «День семьи, любви и верности</w:t>
            </w:r>
            <w:r>
              <w:rPr>
                <w:rFonts w:ascii="Times New Roman" w:hAnsi="Times New Roman"/>
                <w:sz w:val="24"/>
              </w:rPr>
              <w:t>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-занятие «Составление древа моей семьи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раздел «КТД в деятельности Движения»);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 «Жизнь дана на добрые дела»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библиотечное мероприят</w:t>
            </w:r>
            <w:r>
              <w:rPr>
                <w:rFonts w:ascii="Times New Roman" w:hAnsi="Times New Roman"/>
                <w:sz w:val="24"/>
              </w:rPr>
              <w:t>ие « Книги моей семьи»;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занятие «Презентация деятельности Первичного отделения школы в рамках РДДМ, </w:t>
            </w:r>
            <w:proofErr w:type="spellStart"/>
            <w:r>
              <w:rPr>
                <w:rFonts w:ascii="Times New Roman" w:hAnsi="Times New Roman"/>
                <w:sz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 участии в деятельности» (раздел «История и сущность РДДМ»);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фестиваль творчества «Безопасное колесо»;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bookmarkStart w:id="0" w:name="_GoBack"/>
            <w:r>
              <w:rPr>
                <w:rFonts w:ascii="Times New Roman" w:hAnsi="Times New Roman"/>
                <w:sz w:val="24"/>
              </w:rPr>
              <w:t>спортивные игры «Всегда в движении»;</w:t>
            </w:r>
            <w:bookmarkEnd w:id="0"/>
          </w:p>
          <w:p w:rsidR="00EF4155" w:rsidRDefault="003B326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дня.</w:t>
            </w:r>
          </w:p>
        </w:tc>
      </w:tr>
      <w:tr w:rsidR="00EF4155">
        <w:tc>
          <w:tcPr>
            <w:tcW w:w="660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2771" w:type="dxa"/>
          </w:tcPr>
          <w:p w:rsidR="00EF4155" w:rsidRDefault="003B32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17.06.2024</w:t>
            </w:r>
          </w:p>
        </w:tc>
        <w:tc>
          <w:tcPr>
            <w:tcW w:w="5924" w:type="dxa"/>
          </w:tcPr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инструктаж по ТБ  правила безопасного проведения летних каникул;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торжественная церемония закрытия лагерной смены «Время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ервых»;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стенда  «Наша маленькая жизнь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>дел «КТД в деятельности Движения»);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</w:rPr>
              <w:t>танцевальный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Впемя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первых»</w:t>
            </w:r>
          </w:p>
          <w:p w:rsidR="00EF4155" w:rsidRDefault="003B326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игровая программа «Найди свое призвание»</w:t>
            </w:r>
          </w:p>
        </w:tc>
      </w:tr>
    </w:tbl>
    <w:p w:rsidR="00EF4155" w:rsidRDefault="003B326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3.2. Условия реализации программы</w:t>
      </w:r>
    </w:p>
    <w:p w:rsidR="00EF4155" w:rsidRDefault="003B3260">
      <w:pPr>
        <w:spacing w:after="0"/>
        <w:ind w:firstLine="7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Кадровое обеспечение программы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 площадке «Время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ервых» задействованы 3 педагога МОБУ «</w:t>
      </w:r>
      <w:proofErr w:type="spellStart"/>
      <w:r>
        <w:rPr>
          <w:rFonts w:ascii="Times New Roman" w:hAnsi="Times New Roman"/>
          <w:sz w:val="24"/>
        </w:rPr>
        <w:t>Бое</w:t>
      </w:r>
      <w:r>
        <w:rPr>
          <w:rFonts w:ascii="Times New Roman" w:hAnsi="Times New Roman"/>
          <w:sz w:val="24"/>
        </w:rPr>
        <w:t>вогорская</w:t>
      </w:r>
      <w:proofErr w:type="spellEnd"/>
      <w:r>
        <w:rPr>
          <w:rFonts w:ascii="Times New Roman" w:hAnsi="Times New Roman"/>
          <w:sz w:val="24"/>
        </w:rPr>
        <w:t xml:space="preserve"> СОШ»: 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А.А.Тишин;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В.А.Яковлев;</w:t>
      </w:r>
    </w:p>
    <w:p w:rsidR="00EF4155" w:rsidRDefault="003B326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- З.К.Алиев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Кураторство площадки, методическая и техническая поддержка – заместитель директора по ВР </w:t>
      </w:r>
      <w:proofErr w:type="spellStart"/>
      <w:r>
        <w:rPr>
          <w:rFonts w:ascii="Times New Roman" w:hAnsi="Times New Roman"/>
          <w:sz w:val="24"/>
        </w:rPr>
        <w:t>Лобкарева</w:t>
      </w:r>
      <w:proofErr w:type="spellEnd"/>
      <w:r>
        <w:rPr>
          <w:rFonts w:ascii="Times New Roman" w:hAnsi="Times New Roman"/>
          <w:sz w:val="24"/>
        </w:rPr>
        <w:t xml:space="preserve"> О.Е.</w:t>
      </w:r>
    </w:p>
    <w:p w:rsidR="00EF4155" w:rsidRDefault="003B3260">
      <w:pPr>
        <w:spacing w:after="0"/>
        <w:ind w:firstLine="7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Информационно-методическое обеспечение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информационно-методическое обеспечение </w:t>
      </w:r>
      <w:r>
        <w:rPr>
          <w:rFonts w:ascii="Times New Roman" w:hAnsi="Times New Roman"/>
          <w:sz w:val="24"/>
        </w:rPr>
        <w:t>входит:</w:t>
      </w:r>
    </w:p>
    <w:p w:rsidR="00EF4155" w:rsidRDefault="003B3260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летней площадки «Время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ервых».</w:t>
      </w:r>
    </w:p>
    <w:p w:rsidR="00EF4155" w:rsidRDefault="003B3260">
      <w:pPr>
        <w:spacing w:after="0"/>
        <w:ind w:firstLine="7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Ресурсное обеспечение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успешной реализации программы необходима материально-техническая база: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компьютер, ноутбук или проектор;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сеть Интернет;</w:t>
      </w:r>
    </w:p>
    <w:p w:rsidR="00EF4155" w:rsidRDefault="003B3260">
      <w:pPr>
        <w:spacing w:after="0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А также: акварель, гуашь, кисточки, карандаши, маркеры, цветная бумага и картон, белый картон и др.; </w:t>
      </w:r>
      <w:proofErr w:type="gramEnd"/>
    </w:p>
    <w:p w:rsidR="00EF4155" w:rsidRDefault="00EF4155">
      <w:pPr>
        <w:spacing w:after="0"/>
        <w:ind w:firstLine="720"/>
        <w:rPr>
          <w:rFonts w:ascii="Times New Roman" w:hAnsi="Times New Roman"/>
          <w:i/>
          <w:sz w:val="24"/>
        </w:rPr>
      </w:pPr>
    </w:p>
    <w:p w:rsidR="00EF4155" w:rsidRDefault="003B3260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3.3. Оценка эффективности программы</w:t>
      </w:r>
    </w:p>
    <w:p w:rsidR="00EF4155" w:rsidRDefault="003B3260">
      <w:pPr>
        <w:spacing w:after="0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Система </w:t>
      </w:r>
      <w:proofErr w:type="gramStart"/>
      <w:r>
        <w:rPr>
          <w:rFonts w:ascii="Times New Roman" w:hAnsi="Times New Roman"/>
          <w:b/>
          <w:i/>
          <w:sz w:val="24"/>
        </w:rPr>
        <w:t>показателей оценки качества реализации программы</w:t>
      </w:r>
      <w:proofErr w:type="gramEnd"/>
    </w:p>
    <w:p w:rsidR="00EF4155" w:rsidRDefault="003B3260">
      <w:pPr>
        <w:pStyle w:val="p2"/>
        <w:spacing w:after="0" w:line="360" w:lineRule="auto"/>
        <w:ind w:firstLine="708"/>
      </w:pPr>
      <w:r>
        <w:t>На детском уровне:</w:t>
      </w:r>
    </w:p>
    <w:p w:rsidR="00EF4155" w:rsidRDefault="003B3260">
      <w:pPr>
        <w:pStyle w:val="p3"/>
        <w:spacing w:after="0" w:line="360" w:lineRule="auto"/>
      </w:pPr>
      <w:r>
        <w:t>- организация занятости детей на протяжен</w:t>
      </w:r>
      <w:r>
        <w:t>ии каждого дня и всей смены;</w:t>
      </w:r>
    </w:p>
    <w:p w:rsidR="00EF4155" w:rsidRDefault="003B3260">
      <w:pPr>
        <w:pStyle w:val="p3"/>
        <w:spacing w:after="0" w:line="360" w:lineRule="auto"/>
      </w:pPr>
      <w:r>
        <w:t>- разнообразие мероприятий по характеру деятельности;</w:t>
      </w:r>
    </w:p>
    <w:p w:rsidR="00EF4155" w:rsidRDefault="003B3260">
      <w:pPr>
        <w:pStyle w:val="p3"/>
        <w:spacing w:after="0" w:line="360" w:lineRule="auto"/>
      </w:pPr>
      <w:r>
        <w:t>- психологический климат и характер межличностных отношений в лагере;</w:t>
      </w:r>
    </w:p>
    <w:p w:rsidR="00EF4155" w:rsidRDefault="003B3260">
      <w:pPr>
        <w:pStyle w:val="p3"/>
        <w:spacing w:after="0" w:line="360" w:lineRule="auto"/>
      </w:pPr>
      <w:r>
        <w:t>- творческий продукт детей, их личных достижений (внес вклад в реализацию общего дела, получил запись в</w:t>
      </w:r>
      <w:r>
        <w:t xml:space="preserve"> трудовую книжку и т.п.);</w:t>
      </w:r>
    </w:p>
    <w:p w:rsidR="00EF4155" w:rsidRDefault="003B3260">
      <w:pPr>
        <w:pStyle w:val="p3"/>
        <w:spacing w:after="0" w:line="360" w:lineRule="auto"/>
      </w:pPr>
      <w:r>
        <w:t>- отсутствие травм, серьезных конфликтов;</w:t>
      </w:r>
    </w:p>
    <w:p w:rsidR="00EF4155" w:rsidRDefault="003B3260">
      <w:pPr>
        <w:pStyle w:val="p3"/>
        <w:spacing w:after="0" w:line="360" w:lineRule="auto"/>
      </w:pPr>
      <w:r>
        <w:lastRenderedPageBreak/>
        <w:t>- отзывы родителей и детей, участников смены.</w:t>
      </w:r>
    </w:p>
    <w:p w:rsidR="00EF4155" w:rsidRDefault="003B3260">
      <w:pPr>
        <w:pStyle w:val="p2"/>
        <w:spacing w:after="0" w:line="360" w:lineRule="auto"/>
        <w:ind w:firstLine="708"/>
      </w:pPr>
      <w:r>
        <w:t>На родительском уровне:</w:t>
      </w:r>
    </w:p>
    <w:p w:rsidR="00EF4155" w:rsidRDefault="003B3260">
      <w:pPr>
        <w:pStyle w:val="p3"/>
        <w:spacing w:after="0" w:line="360" w:lineRule="auto"/>
      </w:pPr>
      <w:r>
        <w:t>- удовлетворенность жизнедеятельностью временного детского коллектива в условиях лагеря труда и отдыха.</w:t>
      </w:r>
    </w:p>
    <w:p w:rsidR="00EF4155" w:rsidRDefault="003B3260">
      <w:pPr>
        <w:pStyle w:val="p2"/>
        <w:spacing w:after="0" w:line="360" w:lineRule="auto"/>
        <w:ind w:firstLine="708"/>
      </w:pPr>
      <w:r>
        <w:t>На уровне адми</w:t>
      </w:r>
      <w:r>
        <w:t>нистрации лагеря:</w:t>
      </w:r>
    </w:p>
    <w:p w:rsidR="00EF4155" w:rsidRDefault="003B3260">
      <w:pPr>
        <w:pStyle w:val="p3"/>
        <w:spacing w:after="0" w:line="360" w:lineRule="auto"/>
      </w:pPr>
      <w:r>
        <w:t xml:space="preserve">- </w:t>
      </w:r>
      <w:proofErr w:type="spellStart"/>
      <w:r>
        <w:t>выстроенность</w:t>
      </w:r>
      <w:proofErr w:type="spellEnd"/>
      <w:r>
        <w:t xml:space="preserve"> модели эффективного взаимодействия активных субъектов образовательно-воспитательного пространства летней площадки.</w:t>
      </w:r>
    </w:p>
    <w:p w:rsidR="00EF4155" w:rsidRDefault="003B3260">
      <w:pPr>
        <w:pStyle w:val="p2"/>
        <w:spacing w:after="0" w:line="360" w:lineRule="auto"/>
        <w:ind w:firstLine="708"/>
      </w:pPr>
      <w:r>
        <w:t>На уровне социального заказа учреждениям отдыха и оздоровления детей:</w:t>
      </w:r>
    </w:p>
    <w:p w:rsidR="00EF4155" w:rsidRDefault="003B3260">
      <w:pPr>
        <w:pStyle w:val="p3"/>
        <w:spacing w:after="0" w:line="360" w:lineRule="auto"/>
      </w:pPr>
      <w:r>
        <w:t xml:space="preserve">- социально-педагогическое </w:t>
      </w:r>
      <w:r>
        <w:t>сопровождение летнего отдыха и оздоровления детей.</w:t>
      </w:r>
    </w:p>
    <w:p w:rsidR="00EF4155" w:rsidRDefault="003B3260">
      <w:pPr>
        <w:tabs>
          <w:tab w:val="left" w:pos="1105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3.4. Система обратной связи</w:t>
      </w:r>
    </w:p>
    <w:p w:rsidR="00EF4155" w:rsidRDefault="003B3260">
      <w:pPr>
        <w:spacing w:line="276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родительском собрании зачитывается анализ работы площадки с использованием анкет, проведенного опроса в конце смены среди детей и их родителей;</w:t>
      </w:r>
    </w:p>
    <w:p w:rsidR="00EF4155" w:rsidRDefault="003B3260">
      <w:pPr>
        <w:spacing w:line="276" w:lineRule="auto"/>
        <w:ind w:left="450"/>
        <w:rPr>
          <w:i/>
          <w:sz w:val="24"/>
        </w:rPr>
      </w:pPr>
      <w:r>
        <w:rPr>
          <w:rFonts w:ascii="Times New Roman" w:hAnsi="Times New Roman"/>
          <w:sz w:val="24"/>
        </w:rPr>
        <w:t>- приглашение родителей на т</w:t>
      </w:r>
      <w:r>
        <w:rPr>
          <w:rFonts w:ascii="Times New Roman" w:hAnsi="Times New Roman"/>
          <w:sz w:val="24"/>
        </w:rPr>
        <w:t>оржественное закрытие лагерной смены, совместный праздник.</w:t>
      </w:r>
    </w:p>
    <w:p w:rsidR="00EF4155" w:rsidRDefault="00EF4155">
      <w:pPr>
        <w:spacing w:line="276" w:lineRule="auto"/>
        <w:rPr>
          <w:rFonts w:ascii="Times New Roman" w:hAnsi="Times New Roman"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ind w:left="-425"/>
        <w:contextualSpacing/>
        <w:jc w:val="center"/>
        <w:rPr>
          <w:rFonts w:ascii="Times New Roman" w:hAnsi="Times New Roman"/>
          <w:b/>
          <w:sz w:val="24"/>
        </w:rPr>
      </w:pPr>
    </w:p>
    <w:p w:rsidR="00EF4155" w:rsidRDefault="00EF4155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3B3260" w:rsidRDefault="003B3260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3B3260" w:rsidRDefault="003B3260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EF4155" w:rsidRDefault="003B3260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СПИСОК ЛИТЕРАТУРЫ</w:t>
      </w:r>
    </w:p>
    <w:p w:rsidR="00EF4155" w:rsidRDefault="003B3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proofErr w:type="gramStart"/>
      <w:r>
        <w:rPr>
          <w:rFonts w:ascii="Times New Roman" w:hAnsi="Times New Roman"/>
          <w:sz w:val="24"/>
        </w:rPr>
        <w:t>Безруких</w:t>
      </w:r>
      <w:proofErr w:type="gramEnd"/>
      <w:r>
        <w:rPr>
          <w:rFonts w:ascii="Times New Roman" w:hAnsi="Times New Roman"/>
          <w:sz w:val="24"/>
        </w:rPr>
        <w:t xml:space="preserve"> М. М., Филиппова Т.А. Разговор о правильном питании, М.ОЛМА,2009</w:t>
      </w:r>
    </w:p>
    <w:p w:rsidR="00EF4155" w:rsidRDefault="003B3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proofErr w:type="gramStart"/>
      <w:r>
        <w:rPr>
          <w:rFonts w:ascii="Times New Roman" w:hAnsi="Times New Roman"/>
          <w:sz w:val="24"/>
        </w:rPr>
        <w:t>Безруких</w:t>
      </w:r>
      <w:proofErr w:type="gramEnd"/>
      <w:r>
        <w:rPr>
          <w:rFonts w:ascii="Times New Roman" w:hAnsi="Times New Roman"/>
          <w:sz w:val="24"/>
        </w:rPr>
        <w:t xml:space="preserve"> М. М., Филиппова Т.А. Формула здорового питания, М.ОЛМА,2009</w:t>
      </w:r>
    </w:p>
    <w:p w:rsidR="00EF4155" w:rsidRDefault="003B3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3.Григоренко Ю. Н., </w:t>
      </w:r>
      <w:proofErr w:type="spellStart"/>
      <w:r>
        <w:rPr>
          <w:rFonts w:ascii="Times New Roman" w:hAnsi="Times New Roman"/>
          <w:sz w:val="24"/>
        </w:rPr>
        <w:t>Кострецова</w:t>
      </w:r>
      <w:proofErr w:type="spellEnd"/>
      <w:r>
        <w:rPr>
          <w:rFonts w:ascii="Times New Roman" w:hAnsi="Times New Roman"/>
          <w:sz w:val="24"/>
        </w:rPr>
        <w:t xml:space="preserve"> У.Ю. Кипарис. Коллективно-творческие дела, игры, праздники, аттракционы, развлечения, индивидуальная работа. М.: Педагогическое общество России, 2001.</w:t>
      </w:r>
    </w:p>
    <w:p w:rsidR="00EF4155" w:rsidRDefault="003B3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4.Иванов И. П. Энциклопедия коллективных творческих дел. - М., 1990</w:t>
      </w:r>
    </w:p>
    <w:p w:rsidR="00EF4155" w:rsidRDefault="003B3260">
      <w:pPr>
        <w:spacing w:after="0"/>
        <w:contextualSpacing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Куватов С. А. Активный отдых детей на свежем воздухе. Ростов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</w:rPr>
        <w:t>/Д</w:t>
      </w:r>
      <w:proofErr w:type="gramEnd"/>
      <w:r>
        <w:rPr>
          <w:rFonts w:ascii="Times New Roman" w:hAnsi="Times New Roman"/>
          <w:sz w:val="24"/>
        </w:rPr>
        <w:t>: Феникс. 2005. -</w:t>
      </w:r>
    </w:p>
    <w:p w:rsidR="00EF4155" w:rsidRDefault="003B3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Обухова Л. А., </w:t>
      </w:r>
      <w:proofErr w:type="spellStart"/>
      <w:r>
        <w:rPr>
          <w:rFonts w:ascii="Times New Roman" w:hAnsi="Times New Roman"/>
          <w:sz w:val="24"/>
        </w:rPr>
        <w:t>Лемяскина</w:t>
      </w:r>
      <w:proofErr w:type="spellEnd"/>
      <w:r>
        <w:rPr>
          <w:rFonts w:ascii="Times New Roman" w:hAnsi="Times New Roman"/>
          <w:sz w:val="24"/>
        </w:rPr>
        <w:t xml:space="preserve"> Н. А., </w:t>
      </w:r>
      <w:proofErr w:type="spellStart"/>
      <w:r>
        <w:rPr>
          <w:rFonts w:ascii="Times New Roman" w:hAnsi="Times New Roman"/>
          <w:sz w:val="24"/>
        </w:rPr>
        <w:t>Жиренко</w:t>
      </w:r>
      <w:proofErr w:type="spellEnd"/>
      <w:r>
        <w:rPr>
          <w:rFonts w:ascii="Times New Roman" w:hAnsi="Times New Roman"/>
          <w:sz w:val="24"/>
        </w:rPr>
        <w:t xml:space="preserve"> О.Е. Новые 135 уроков здоровья, или Школа докторов природы (1 – 4 классы). – М.: ВАКО, 2008. – 288с.</w:t>
      </w:r>
    </w:p>
    <w:p w:rsidR="00EF4155" w:rsidRDefault="003B3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7.Руденко В. И. Лучшие сценари</w:t>
      </w:r>
      <w:r>
        <w:rPr>
          <w:rFonts w:ascii="Times New Roman" w:hAnsi="Times New Roman"/>
          <w:sz w:val="24"/>
        </w:rPr>
        <w:t>и для летнего лагеря. – М., 2006 г.311с.</w:t>
      </w:r>
    </w:p>
    <w:p w:rsidR="00EF4155" w:rsidRDefault="003B3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8.Сысоева М. Е. Организация летнего отдыха детей. – М.: ВЛАДОС, 1999. – 176с.</w:t>
      </w:r>
    </w:p>
    <w:p w:rsidR="00EF4155" w:rsidRDefault="003B3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9.Тартышная М. А. Все лучшее – впереди/ социально ориентированные формы работы со школьниками/ М. А. </w:t>
      </w:r>
      <w:proofErr w:type="spellStart"/>
      <w:r>
        <w:rPr>
          <w:rFonts w:ascii="Times New Roman" w:hAnsi="Times New Roman"/>
          <w:sz w:val="24"/>
        </w:rPr>
        <w:t>Тартышная</w:t>
      </w:r>
      <w:proofErr w:type="spellEnd"/>
      <w:r>
        <w:rPr>
          <w:rFonts w:ascii="Times New Roman" w:hAnsi="Times New Roman"/>
          <w:sz w:val="24"/>
        </w:rPr>
        <w:t xml:space="preserve">. – Ростов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>/Д.: феникс, 20</w:t>
      </w:r>
      <w:r>
        <w:rPr>
          <w:rFonts w:ascii="Times New Roman" w:hAnsi="Times New Roman"/>
          <w:sz w:val="24"/>
        </w:rPr>
        <w:t xml:space="preserve">06. – 285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sectPr w:rsidR="00EF4155" w:rsidSect="00EF415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62D9"/>
    <w:multiLevelType w:val="multilevel"/>
    <w:tmpl w:val="AE72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556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55"/>
    <w:rsid w:val="003B3260"/>
    <w:rsid w:val="00E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4155"/>
  </w:style>
  <w:style w:type="paragraph" w:styleId="10">
    <w:name w:val="heading 1"/>
    <w:next w:val="a"/>
    <w:link w:val="11"/>
    <w:uiPriority w:val="9"/>
    <w:qFormat/>
    <w:rsid w:val="00EF415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F4155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4155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4155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415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4155"/>
  </w:style>
  <w:style w:type="paragraph" w:styleId="21">
    <w:name w:val="toc 2"/>
    <w:next w:val="a"/>
    <w:link w:val="22"/>
    <w:uiPriority w:val="39"/>
    <w:rsid w:val="00EF4155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F415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F4155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415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F4155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415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4155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415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F4155"/>
    <w:rPr>
      <w:rFonts w:ascii="XO Thames" w:hAnsi="XO Thames"/>
      <w:b/>
      <w:sz w:val="26"/>
    </w:rPr>
  </w:style>
  <w:style w:type="paragraph" w:customStyle="1" w:styleId="p2">
    <w:name w:val="p2"/>
    <w:basedOn w:val="a"/>
    <w:link w:val="p20"/>
    <w:rsid w:val="00EF415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sid w:val="00EF4155"/>
    <w:rPr>
      <w:rFonts w:ascii="Times New Roman" w:hAnsi="Times New Roman"/>
      <w:sz w:val="24"/>
    </w:rPr>
  </w:style>
  <w:style w:type="paragraph" w:styleId="a3">
    <w:name w:val="No Spacing"/>
    <w:link w:val="a4"/>
    <w:rsid w:val="00EF4155"/>
    <w:pPr>
      <w:spacing w:after="0" w:line="240" w:lineRule="auto"/>
    </w:pPr>
  </w:style>
  <w:style w:type="character" w:customStyle="1" w:styleId="a4">
    <w:name w:val="Без интервала Знак"/>
    <w:link w:val="a3"/>
    <w:rsid w:val="00EF4155"/>
  </w:style>
  <w:style w:type="paragraph" w:styleId="31">
    <w:name w:val="toc 3"/>
    <w:next w:val="a"/>
    <w:link w:val="32"/>
    <w:uiPriority w:val="39"/>
    <w:rsid w:val="00EF4155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4155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EF4155"/>
  </w:style>
  <w:style w:type="character" w:customStyle="1" w:styleId="50">
    <w:name w:val="Заголовок 5 Знак"/>
    <w:link w:val="5"/>
    <w:rsid w:val="00EF415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F415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F4155"/>
    <w:rPr>
      <w:color w:val="0000FF"/>
      <w:u w:val="single"/>
    </w:rPr>
  </w:style>
  <w:style w:type="character" w:styleId="a5">
    <w:name w:val="Hyperlink"/>
    <w:link w:val="13"/>
    <w:rsid w:val="00EF4155"/>
    <w:rPr>
      <w:color w:val="0000FF"/>
      <w:u w:val="single"/>
    </w:rPr>
  </w:style>
  <w:style w:type="paragraph" w:customStyle="1" w:styleId="Footnote">
    <w:name w:val="Footnote"/>
    <w:link w:val="Footnote0"/>
    <w:rsid w:val="00EF4155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EF415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F4155"/>
    <w:pPr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F415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4155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F415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F4155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415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4155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415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F4155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415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F4155"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F4155"/>
    <w:rPr>
      <w:rFonts w:ascii="XO Thames" w:hAnsi="XO Thames"/>
      <w:i/>
      <w:sz w:val="24"/>
    </w:rPr>
  </w:style>
  <w:style w:type="paragraph" w:customStyle="1" w:styleId="p3">
    <w:name w:val="p3"/>
    <w:basedOn w:val="a"/>
    <w:link w:val="p30"/>
    <w:rsid w:val="00EF415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EF4155"/>
    <w:rPr>
      <w:rFonts w:ascii="Times New Roman" w:hAnsi="Times New Roman"/>
      <w:sz w:val="24"/>
    </w:rPr>
  </w:style>
  <w:style w:type="paragraph" w:styleId="a8">
    <w:name w:val="Title"/>
    <w:next w:val="a"/>
    <w:link w:val="a9"/>
    <w:uiPriority w:val="10"/>
    <w:qFormat/>
    <w:rsid w:val="00EF415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F415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F415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F4155"/>
    <w:rPr>
      <w:rFonts w:ascii="XO Thames" w:hAnsi="XO Thames"/>
      <w:b/>
      <w:sz w:val="28"/>
    </w:rPr>
  </w:style>
  <w:style w:type="table" w:styleId="aa">
    <w:name w:val="Table Grid"/>
    <w:basedOn w:val="a1"/>
    <w:rsid w:val="00EF41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EF415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2490</Words>
  <Characters>14194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2024-04-24T06:54:00Z</dcterms:created>
  <dcterms:modified xsi:type="dcterms:W3CDTF">2024-04-24T07:03:00Z</dcterms:modified>
</cp:coreProperties>
</file>